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3899E" w14:textId="58793252" w:rsidR="00BC104C" w:rsidRDefault="00BC104C">
      <w:pPr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 xml:space="preserve">                             </w:t>
      </w:r>
      <w:r w:rsidRPr="00BC104C">
        <w:rPr>
          <w:b/>
          <w:bCs/>
          <w:sz w:val="44"/>
          <w:szCs w:val="44"/>
        </w:rPr>
        <w:t>Harmonogram</w:t>
      </w:r>
    </w:p>
    <w:p w14:paraId="7CBDE58B" w14:textId="30592D17" w:rsidR="00DC4A09" w:rsidRDefault="00BC104C">
      <w:pPr>
        <w:rPr>
          <w:b/>
          <w:bCs/>
          <w:sz w:val="36"/>
          <w:szCs w:val="36"/>
        </w:rPr>
      </w:pPr>
      <w:r w:rsidRPr="00BC104C">
        <w:rPr>
          <w:b/>
          <w:bCs/>
          <w:sz w:val="36"/>
          <w:szCs w:val="36"/>
        </w:rPr>
        <w:t xml:space="preserve"> seminariów doktorskich w semestrze letnim 2026 </w:t>
      </w:r>
    </w:p>
    <w:p w14:paraId="0CCD6385" w14:textId="77777777" w:rsidR="00BC104C" w:rsidRDefault="00BC104C">
      <w:pPr>
        <w:rPr>
          <w:b/>
          <w:bCs/>
          <w:sz w:val="36"/>
          <w:szCs w:val="36"/>
        </w:rPr>
      </w:pPr>
    </w:p>
    <w:p w14:paraId="5B6D8819" w14:textId="5C5A48FC" w:rsidR="00BC104C" w:rsidRDefault="00BC104C">
      <w:pPr>
        <w:rPr>
          <w:sz w:val="28"/>
          <w:szCs w:val="28"/>
        </w:rPr>
      </w:pPr>
      <w:r w:rsidRPr="00BC104C">
        <w:rPr>
          <w:sz w:val="28"/>
          <w:szCs w:val="28"/>
        </w:rPr>
        <w:t>12. 03.2026</w:t>
      </w:r>
      <w:r>
        <w:rPr>
          <w:sz w:val="28"/>
          <w:szCs w:val="28"/>
        </w:rPr>
        <w:t>:  termin wolny</w:t>
      </w:r>
    </w:p>
    <w:p w14:paraId="7AD85966" w14:textId="63C31B6D" w:rsidR="00BC104C" w:rsidRDefault="00BC104C">
      <w:pPr>
        <w:rPr>
          <w:sz w:val="28"/>
          <w:szCs w:val="28"/>
        </w:rPr>
      </w:pPr>
      <w:r>
        <w:rPr>
          <w:sz w:val="28"/>
          <w:szCs w:val="28"/>
        </w:rPr>
        <w:t>19.03.2026 :  termin wolny</w:t>
      </w:r>
    </w:p>
    <w:p w14:paraId="5248ECE3" w14:textId="0A16D080" w:rsidR="00BC104C" w:rsidRPr="00BC104C" w:rsidRDefault="00BC104C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26.03. 2026:  mgr Sebastian Traczyk : </w:t>
      </w:r>
      <w:r w:rsidRPr="00BC104C">
        <w:rPr>
          <w:b/>
          <w:bCs/>
          <w:i/>
          <w:iCs/>
          <w:sz w:val="28"/>
          <w:szCs w:val="28"/>
        </w:rPr>
        <w:t>Ewolucja nieformalnej reakcji na zgwałcenie w Polsce po roku 1997 ;</w:t>
      </w:r>
    </w:p>
    <w:p w14:paraId="33C04E45" w14:textId="77777777" w:rsidR="00BC104C" w:rsidRDefault="00BC104C">
      <w:pPr>
        <w:rPr>
          <w:sz w:val="28"/>
          <w:szCs w:val="28"/>
        </w:rPr>
      </w:pPr>
      <w:r>
        <w:rPr>
          <w:sz w:val="28"/>
          <w:szCs w:val="28"/>
        </w:rPr>
        <w:t>9.04. 2026 : termin wolny</w:t>
      </w:r>
    </w:p>
    <w:p w14:paraId="1BD88E3B" w14:textId="77777777" w:rsidR="00BC104C" w:rsidRDefault="00BC104C">
      <w:pPr>
        <w:rPr>
          <w:sz w:val="28"/>
          <w:szCs w:val="28"/>
        </w:rPr>
      </w:pPr>
      <w:r>
        <w:rPr>
          <w:sz w:val="28"/>
          <w:szCs w:val="28"/>
        </w:rPr>
        <w:t>16.04.2026: termin wolny</w:t>
      </w:r>
    </w:p>
    <w:p w14:paraId="104CE1DE" w14:textId="7F3EBBF3" w:rsidR="00BC104C" w:rsidRPr="00057908" w:rsidRDefault="00057908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28.04. 2026 : mgr Angelika Jaroń </w:t>
      </w:r>
      <w:r w:rsidRPr="00057908">
        <w:rPr>
          <w:b/>
          <w:bCs/>
          <w:i/>
          <w:iCs/>
          <w:sz w:val="28"/>
          <w:szCs w:val="28"/>
        </w:rPr>
        <w:t>: Standardy i kryteria dopuszczalności dowodów naukowych w procesie karnym na przykładzie analizy śladów krwawych;</w:t>
      </w:r>
      <w:r w:rsidR="00BC104C" w:rsidRPr="00057908">
        <w:rPr>
          <w:b/>
          <w:bCs/>
          <w:i/>
          <w:iCs/>
          <w:sz w:val="28"/>
          <w:szCs w:val="28"/>
        </w:rPr>
        <w:t xml:space="preserve"> </w:t>
      </w:r>
    </w:p>
    <w:p w14:paraId="26D6DC47" w14:textId="6DBF5CD8" w:rsidR="00BC104C" w:rsidRPr="00812C14" w:rsidRDefault="00057908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30.04.2026: mgr Anna </w:t>
      </w:r>
      <w:proofErr w:type="spellStart"/>
      <w:r>
        <w:rPr>
          <w:sz w:val="28"/>
          <w:szCs w:val="28"/>
        </w:rPr>
        <w:t>Pukal</w:t>
      </w:r>
      <w:proofErr w:type="spellEnd"/>
      <w:r>
        <w:rPr>
          <w:sz w:val="28"/>
          <w:szCs w:val="28"/>
        </w:rPr>
        <w:t xml:space="preserve">:  </w:t>
      </w:r>
      <w:r w:rsidRPr="00812C14">
        <w:rPr>
          <w:b/>
          <w:bCs/>
          <w:i/>
          <w:iCs/>
          <w:sz w:val="28"/>
          <w:szCs w:val="28"/>
        </w:rPr>
        <w:t>Korekta koncepcji pracy doktorskiej;</w:t>
      </w:r>
    </w:p>
    <w:p w14:paraId="262A7537" w14:textId="6159C8CC" w:rsidR="00057908" w:rsidRPr="00812C14" w:rsidRDefault="00057908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7. 05.2026: mgr Magdalena </w:t>
      </w:r>
      <w:proofErr w:type="spellStart"/>
      <w:r>
        <w:rPr>
          <w:sz w:val="28"/>
          <w:szCs w:val="28"/>
        </w:rPr>
        <w:t>Toboła</w:t>
      </w:r>
      <w:proofErr w:type="spellEnd"/>
      <w:r>
        <w:rPr>
          <w:sz w:val="28"/>
          <w:szCs w:val="28"/>
        </w:rPr>
        <w:t xml:space="preserve">: </w:t>
      </w:r>
      <w:r w:rsidRPr="00812C14">
        <w:rPr>
          <w:b/>
          <w:bCs/>
          <w:i/>
          <w:iCs/>
          <w:sz w:val="28"/>
          <w:szCs w:val="28"/>
        </w:rPr>
        <w:t>Przestępca z motywacji politycznej w świetle kryminologii radykalnej;</w:t>
      </w:r>
    </w:p>
    <w:p w14:paraId="0EE182B0" w14:textId="2688C9CF" w:rsidR="00057908" w:rsidRDefault="00057908">
      <w:pPr>
        <w:rPr>
          <w:sz w:val="28"/>
          <w:szCs w:val="28"/>
        </w:rPr>
      </w:pPr>
      <w:r>
        <w:rPr>
          <w:sz w:val="28"/>
          <w:szCs w:val="28"/>
        </w:rPr>
        <w:t>14.05. 2026: termin wolny</w:t>
      </w:r>
    </w:p>
    <w:p w14:paraId="2F7C00FB" w14:textId="071F2B19" w:rsidR="00057908" w:rsidRPr="00812C14" w:rsidRDefault="00057908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21.05. 2026: mgr Małgorzata Kozłowska: </w:t>
      </w:r>
      <w:r w:rsidRPr="00812C14">
        <w:rPr>
          <w:b/>
          <w:bCs/>
          <w:i/>
          <w:iCs/>
          <w:sz w:val="28"/>
          <w:szCs w:val="28"/>
        </w:rPr>
        <w:t>Omówienie wyroku Trybunału Konstytucyjnego z dnia 10 grudnia 2014 ( K 52/13 );</w:t>
      </w:r>
    </w:p>
    <w:p w14:paraId="4E467467" w14:textId="1A29A37E" w:rsidR="00057908" w:rsidRDefault="00057908">
      <w:pPr>
        <w:rPr>
          <w:sz w:val="28"/>
          <w:szCs w:val="28"/>
        </w:rPr>
      </w:pPr>
      <w:r>
        <w:rPr>
          <w:sz w:val="28"/>
          <w:szCs w:val="28"/>
        </w:rPr>
        <w:t>28.05. 2026:  mgr Tomasz Wilk</w:t>
      </w:r>
      <w:r w:rsidRPr="00812C14">
        <w:rPr>
          <w:b/>
          <w:bCs/>
          <w:i/>
          <w:iCs/>
          <w:sz w:val="28"/>
          <w:szCs w:val="28"/>
        </w:rPr>
        <w:t xml:space="preserve">: Granice rzetelności badań poligraficznych . Analiza błędów popełnianych w wybranych sprawach </w:t>
      </w:r>
      <w:r w:rsidR="00812C14" w:rsidRPr="00812C14">
        <w:rPr>
          <w:b/>
          <w:bCs/>
          <w:i/>
          <w:iCs/>
          <w:sz w:val="28"/>
          <w:szCs w:val="28"/>
        </w:rPr>
        <w:t>kryminalnych;</w:t>
      </w:r>
    </w:p>
    <w:p w14:paraId="12FFF4D8" w14:textId="77777777" w:rsidR="00812C14" w:rsidRDefault="00812C14">
      <w:pPr>
        <w:rPr>
          <w:sz w:val="28"/>
          <w:szCs w:val="28"/>
        </w:rPr>
      </w:pPr>
      <w:r>
        <w:rPr>
          <w:sz w:val="28"/>
          <w:szCs w:val="28"/>
        </w:rPr>
        <w:t>11.06.2026 : termin wolny;</w:t>
      </w:r>
    </w:p>
    <w:p w14:paraId="2C7CFB7F" w14:textId="77777777" w:rsidR="00812C14" w:rsidRDefault="00812C14">
      <w:pPr>
        <w:rPr>
          <w:sz w:val="28"/>
          <w:szCs w:val="28"/>
        </w:rPr>
      </w:pPr>
      <w:r>
        <w:rPr>
          <w:sz w:val="28"/>
          <w:szCs w:val="28"/>
        </w:rPr>
        <w:t xml:space="preserve">18.06.2026: mgr Roksana Turek : </w:t>
      </w:r>
      <w:r w:rsidRPr="00812C14">
        <w:rPr>
          <w:b/>
          <w:bCs/>
          <w:i/>
          <w:iCs/>
          <w:sz w:val="28"/>
          <w:szCs w:val="28"/>
        </w:rPr>
        <w:t>Specjalizacje biegłych psychologów;</w:t>
      </w:r>
    </w:p>
    <w:p w14:paraId="33ACE599" w14:textId="77777777" w:rsidR="00812C14" w:rsidRPr="00812C14" w:rsidRDefault="00812C14" w:rsidP="00812C1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25.06 – 26.06 – </w:t>
      </w:r>
      <w:r w:rsidRPr="00812C14">
        <w:rPr>
          <w:b/>
          <w:bCs/>
          <w:sz w:val="28"/>
          <w:szCs w:val="28"/>
        </w:rPr>
        <w:t xml:space="preserve">sesja podsumowująca - wyjazdowa </w:t>
      </w:r>
    </w:p>
    <w:p w14:paraId="59CD5506" w14:textId="77777777" w:rsidR="00812C14" w:rsidRPr="00812C14" w:rsidRDefault="00812C14" w:rsidP="00812C14">
      <w:pPr>
        <w:rPr>
          <w:b/>
          <w:bCs/>
          <w:sz w:val="28"/>
          <w:szCs w:val="28"/>
        </w:rPr>
      </w:pPr>
    </w:p>
    <w:p w14:paraId="02EBDBCC" w14:textId="77777777" w:rsidR="00812C14" w:rsidRPr="00812C14" w:rsidRDefault="00812C14" w:rsidP="00812C14">
      <w:pPr>
        <w:rPr>
          <w:b/>
          <w:bCs/>
          <w:sz w:val="28"/>
          <w:szCs w:val="28"/>
        </w:rPr>
      </w:pPr>
    </w:p>
    <w:p w14:paraId="29FB3D1C" w14:textId="39E18168" w:rsidR="00812C14" w:rsidRDefault="00812C14" w:rsidP="00812C14">
      <w:pPr>
        <w:rPr>
          <w:sz w:val="28"/>
          <w:szCs w:val="28"/>
        </w:rPr>
      </w:pPr>
      <w:r>
        <w:rPr>
          <w:sz w:val="28"/>
          <w:szCs w:val="28"/>
        </w:rPr>
        <w:lastRenderedPageBreak/>
        <w:t>[ seminarzyści mają w tygodniach z „terminami wolnymi” do wyboru udział w posiedzeniach Komisji Prawniczej PAU, Komisji Kryminologicznej PAU, Komisji Nauk Prawnych Oddziału Krakowskiego PAN w Krakowie – wg odrębnych harmonogramów]</w:t>
      </w:r>
    </w:p>
    <w:p w14:paraId="0EB4D6E3" w14:textId="2664286D" w:rsidR="00812C14" w:rsidRPr="00BC104C" w:rsidRDefault="00812C14">
      <w:pPr>
        <w:rPr>
          <w:sz w:val="28"/>
          <w:szCs w:val="28"/>
        </w:rPr>
      </w:pPr>
    </w:p>
    <w:sectPr w:rsidR="00812C14" w:rsidRPr="00BC1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4C"/>
    <w:rsid w:val="00057908"/>
    <w:rsid w:val="005730A5"/>
    <w:rsid w:val="00812C14"/>
    <w:rsid w:val="008E417D"/>
    <w:rsid w:val="00BC104C"/>
    <w:rsid w:val="00C56BE0"/>
    <w:rsid w:val="00DC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5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1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1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1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1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1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1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0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0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0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0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0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0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1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1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1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1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10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10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10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1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10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104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1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1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1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1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1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1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0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0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0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0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0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0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1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1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1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1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10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10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10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1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10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1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Widacki (WWP)</dc:creator>
  <cp:lastModifiedBy>Magdalena Torba</cp:lastModifiedBy>
  <cp:revision>2</cp:revision>
  <cp:lastPrinted>2026-03-06T06:53:00Z</cp:lastPrinted>
  <dcterms:created xsi:type="dcterms:W3CDTF">2026-03-06T08:09:00Z</dcterms:created>
  <dcterms:modified xsi:type="dcterms:W3CDTF">2026-03-06T08:09:00Z</dcterms:modified>
</cp:coreProperties>
</file>