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Senatu Krakowskiej Akademii im. Andrzeja Frycza</w:t>
      </w:r>
      <w:r w:rsidR="00720248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82136B">
        <w:rPr>
          <w:rFonts w:ascii="Times New Roman" w:hAnsi="Times New Roman" w:cs="Times New Roman"/>
          <w:sz w:val="24"/>
          <w:szCs w:val="24"/>
        </w:rPr>
        <w:t xml:space="preserve">28 stycznia 2021 r. </w:t>
      </w:r>
      <w:r>
        <w:rPr>
          <w:rFonts w:ascii="Times New Roman" w:hAnsi="Times New Roman" w:cs="Times New Roman"/>
          <w:sz w:val="24"/>
          <w:szCs w:val="24"/>
        </w:rPr>
        <w:t>w sprawie szczegółowego trybu postępowania w sprawie nadania stopnia doktora habilitowanego w Krakowskiej Akademii im. Andrzeja Frycza Modrzewskiego</w:t>
      </w:r>
    </w:p>
    <w:p w:rsidR="00782B9D" w:rsidRDefault="00782B9D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EA2786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786">
        <w:rPr>
          <w:rFonts w:ascii="Times New Roman" w:hAnsi="Times New Roman" w:cs="Times New Roman"/>
          <w:b/>
          <w:sz w:val="24"/>
          <w:szCs w:val="24"/>
        </w:rPr>
        <w:t>członka komisji habilitacyjnej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powołanego 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przez podmiot habilitujących </w:t>
      </w: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Pr="00EA2786">
        <w:rPr>
          <w:rFonts w:ascii="Times New Roman" w:hAnsi="Times New Roman" w:cs="Times New Roman"/>
          <w:b/>
          <w:sz w:val="24"/>
          <w:szCs w:val="24"/>
        </w:rPr>
        <w:t xml:space="preserve"> art. 221 ust. 5 pkt 2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z dnia 20 lipca 2018 r. –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 Prawo o szkolnictwie wyższym i </w:t>
      </w:r>
      <w:r>
        <w:rPr>
          <w:rFonts w:ascii="Times New Roman" w:hAnsi="Times New Roman" w:cs="Times New Roman"/>
          <w:b/>
          <w:sz w:val="24"/>
          <w:szCs w:val="24"/>
        </w:rPr>
        <w:t xml:space="preserve">nauce </w:t>
      </w:r>
    </w:p>
    <w:p w:rsidR="00DC3B03" w:rsidRDefault="00DC3B03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Podejmując się funkcji członka komisji habilitacyjnej wskazanego przez podmiot habilitujący w postępowaniu w sprawie o nadanie stopnia doktora habilitowanego nauk społecznych w dyscyplinie nauki prawne Panu / Pani …………………………….. zobowiązuję się do zachowania obiektywizmu i bezstronności oraz oświadczam, że nie zachodzą w stosunku do mnie okoliczności, które mogłyby rodzić wątpliwości co do bezstronności, a w szczególności: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małżonkiem, krewnym, ani powinowatym kandydata do stopnia doktora habilitowanego, a także osobą pozostającą w faktycznym pożyciu z kandydatem,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współautorem, redaktorem, ani recenzentem wydawniczym publikacji lub innych osiągnięć kandydata ujętych w wykazie, o którym mowa w art. 220 ust. 2 pkt 2 ustawy,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podwładnym, ani bezpośrednim przełożonym kandydata do stopnia doktora habilitowanego,</w:t>
      </w:r>
    </w:p>
    <w:p w:rsid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DC3B03" w:rsidRDefault="00DC3B03" w:rsidP="00DC3B03">
      <w:pPr>
        <w:widowControl w:val="0"/>
        <w:ind w:left="0"/>
      </w:pPr>
    </w:p>
    <w:p w:rsidR="00DC3B03" w:rsidRDefault="00DC3B03" w:rsidP="00DC3B03">
      <w:pPr>
        <w:widowControl w:val="0"/>
        <w:ind w:left="0"/>
      </w:pPr>
    </w:p>
    <w:p w:rsidR="00DC3B03" w:rsidRPr="00DC3B03" w:rsidRDefault="00DC3B03" w:rsidP="00DC3B03">
      <w:pPr>
        <w:widowControl w:val="0"/>
        <w:ind w:left="0"/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DC3B03" w:rsidRP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data                                                            Czytelny podpis</w:t>
      </w:r>
    </w:p>
    <w:sectPr w:rsidR="00DC3B03" w:rsidRPr="00DC3B03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A2786"/>
    <w:rsid w:val="00002D5B"/>
    <w:rsid w:val="00070665"/>
    <w:rsid w:val="000708F8"/>
    <w:rsid w:val="000734C7"/>
    <w:rsid w:val="00081962"/>
    <w:rsid w:val="0008559F"/>
    <w:rsid w:val="000B385B"/>
    <w:rsid w:val="000C70DA"/>
    <w:rsid w:val="000D4827"/>
    <w:rsid w:val="0010189C"/>
    <w:rsid w:val="00112796"/>
    <w:rsid w:val="001227B6"/>
    <w:rsid w:val="00131F8A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07AC"/>
    <w:rsid w:val="00212D4D"/>
    <w:rsid w:val="00226324"/>
    <w:rsid w:val="00236018"/>
    <w:rsid w:val="002B3F10"/>
    <w:rsid w:val="002C26A7"/>
    <w:rsid w:val="00304313"/>
    <w:rsid w:val="00361E3A"/>
    <w:rsid w:val="00362EDE"/>
    <w:rsid w:val="003C78AC"/>
    <w:rsid w:val="003F28EA"/>
    <w:rsid w:val="00410CE7"/>
    <w:rsid w:val="00411A12"/>
    <w:rsid w:val="00453488"/>
    <w:rsid w:val="004E3BA0"/>
    <w:rsid w:val="004F134F"/>
    <w:rsid w:val="004F3A7B"/>
    <w:rsid w:val="00526B53"/>
    <w:rsid w:val="00584E77"/>
    <w:rsid w:val="005C67A9"/>
    <w:rsid w:val="0064785E"/>
    <w:rsid w:val="00651458"/>
    <w:rsid w:val="00654F5A"/>
    <w:rsid w:val="00690A1A"/>
    <w:rsid w:val="006A6982"/>
    <w:rsid w:val="006E3B87"/>
    <w:rsid w:val="00720248"/>
    <w:rsid w:val="0072087E"/>
    <w:rsid w:val="00743134"/>
    <w:rsid w:val="00753CDD"/>
    <w:rsid w:val="00782B9D"/>
    <w:rsid w:val="00796DEF"/>
    <w:rsid w:val="007A2934"/>
    <w:rsid w:val="007A5BB5"/>
    <w:rsid w:val="007F68F5"/>
    <w:rsid w:val="0082136B"/>
    <w:rsid w:val="00845503"/>
    <w:rsid w:val="0087703F"/>
    <w:rsid w:val="008F696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81794"/>
    <w:rsid w:val="00AE6D06"/>
    <w:rsid w:val="00B70B15"/>
    <w:rsid w:val="00BA6BCA"/>
    <w:rsid w:val="00BB4005"/>
    <w:rsid w:val="00BD11B9"/>
    <w:rsid w:val="00BE58F7"/>
    <w:rsid w:val="00C03455"/>
    <w:rsid w:val="00C42332"/>
    <w:rsid w:val="00C60657"/>
    <w:rsid w:val="00C644D3"/>
    <w:rsid w:val="00CD1153"/>
    <w:rsid w:val="00CD7D02"/>
    <w:rsid w:val="00CE00FE"/>
    <w:rsid w:val="00CE2AFA"/>
    <w:rsid w:val="00CE4CEE"/>
    <w:rsid w:val="00CE734F"/>
    <w:rsid w:val="00D63E63"/>
    <w:rsid w:val="00D903B1"/>
    <w:rsid w:val="00D9205C"/>
    <w:rsid w:val="00D934E5"/>
    <w:rsid w:val="00D95D68"/>
    <w:rsid w:val="00DA1DBE"/>
    <w:rsid w:val="00DC3B03"/>
    <w:rsid w:val="00DD463C"/>
    <w:rsid w:val="00DF3697"/>
    <w:rsid w:val="00DF4AD2"/>
    <w:rsid w:val="00E00E1C"/>
    <w:rsid w:val="00E11F98"/>
    <w:rsid w:val="00E15BD9"/>
    <w:rsid w:val="00E26E55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D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B0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rkrawczyk</cp:lastModifiedBy>
  <cp:revision>8</cp:revision>
  <dcterms:created xsi:type="dcterms:W3CDTF">2020-09-25T12:54:00Z</dcterms:created>
  <dcterms:modified xsi:type="dcterms:W3CDTF">2021-02-04T14:50:00Z</dcterms:modified>
</cp:coreProperties>
</file>